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E09F0" w14:textId="7E1F4B0E" w:rsidR="00686209" w:rsidRDefault="00111F85" w:rsidP="00281C0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Hopkins Verbal Learning Sco</w:t>
      </w:r>
      <w:r w:rsidR="00281C0F">
        <w:rPr>
          <w:b/>
          <w:sz w:val="24"/>
        </w:rPr>
        <w:t>ring Instructions</w:t>
      </w:r>
    </w:p>
    <w:p w14:paraId="12860666" w14:textId="77777777" w:rsidR="00281C0F" w:rsidRDefault="00281C0F" w:rsidP="00281C0F">
      <w:pPr>
        <w:spacing w:after="0" w:line="240" w:lineRule="auto"/>
        <w:ind w:left="720" w:hanging="720"/>
      </w:pPr>
    </w:p>
    <w:p w14:paraId="5FFB97D1" w14:textId="781C38B7" w:rsidR="00111F85" w:rsidRPr="00EC134E" w:rsidRDefault="00EC134E" w:rsidP="00EC134E">
      <w:pPr>
        <w:pStyle w:val="NoSpacing"/>
        <w:ind w:left="450" w:hanging="450"/>
        <w:rPr>
          <w:rFonts w:cs="Arial"/>
          <w:color w:val="222222"/>
          <w:shd w:val="clear" w:color="auto" w:fill="FFFFFF"/>
        </w:rPr>
      </w:pPr>
      <w:r w:rsidRPr="00EC134E">
        <w:rPr>
          <w:rFonts w:cs="Arial"/>
          <w:color w:val="222222"/>
          <w:shd w:val="clear" w:color="auto" w:fill="FFFFFF"/>
        </w:rPr>
        <w:t>Brandt, J. (1991). The Hopkins Verbal Learning Test: Development of a new memory test with six equivalent forms.</w:t>
      </w:r>
      <w:r w:rsidRPr="00EC134E">
        <w:rPr>
          <w:rStyle w:val="apple-converted-space"/>
          <w:rFonts w:cs="Arial"/>
          <w:color w:val="222222"/>
          <w:shd w:val="clear" w:color="auto" w:fill="FFFFFF"/>
        </w:rPr>
        <w:t> </w:t>
      </w:r>
      <w:r w:rsidRPr="00EC134E">
        <w:rPr>
          <w:rFonts w:cs="Arial"/>
          <w:i/>
          <w:iCs/>
          <w:color w:val="222222"/>
          <w:shd w:val="clear" w:color="auto" w:fill="FFFFFF"/>
        </w:rPr>
        <w:t>The Clinical Neuropsychologist</w:t>
      </w:r>
      <w:r w:rsidRPr="00EC134E">
        <w:rPr>
          <w:rFonts w:cs="Arial"/>
          <w:color w:val="222222"/>
          <w:shd w:val="clear" w:color="auto" w:fill="FFFFFF"/>
        </w:rPr>
        <w:t>,</w:t>
      </w:r>
      <w:r w:rsidRPr="00EC134E">
        <w:rPr>
          <w:rStyle w:val="apple-converted-space"/>
          <w:rFonts w:cs="Arial"/>
          <w:color w:val="222222"/>
          <w:shd w:val="clear" w:color="auto" w:fill="FFFFFF"/>
        </w:rPr>
        <w:t> </w:t>
      </w:r>
      <w:r w:rsidRPr="00EC134E">
        <w:rPr>
          <w:rFonts w:cs="Arial"/>
          <w:i/>
          <w:iCs/>
          <w:color w:val="222222"/>
          <w:shd w:val="clear" w:color="auto" w:fill="FFFFFF"/>
        </w:rPr>
        <w:t>5</w:t>
      </w:r>
      <w:r w:rsidRPr="00EC134E">
        <w:rPr>
          <w:rFonts w:cs="Arial"/>
          <w:color w:val="222222"/>
          <w:shd w:val="clear" w:color="auto" w:fill="FFFFFF"/>
        </w:rPr>
        <w:t>(2), 125-142.</w:t>
      </w:r>
      <w:bookmarkStart w:id="0" w:name="_GoBack"/>
      <w:bookmarkEnd w:id="0"/>
    </w:p>
    <w:p w14:paraId="6DB8C880" w14:textId="77777777" w:rsidR="00EC134E" w:rsidRDefault="00EC134E" w:rsidP="00281C0F">
      <w:pPr>
        <w:pStyle w:val="NoSpacing"/>
      </w:pPr>
    </w:p>
    <w:p w14:paraId="51FC13A7" w14:textId="01F7ACF3" w:rsidR="00045A50" w:rsidRPr="00EF7083" w:rsidRDefault="00EF7083" w:rsidP="00281C0F">
      <w:pPr>
        <w:pStyle w:val="NoSpacing"/>
        <w:rPr>
          <w:b/>
        </w:rPr>
      </w:pPr>
      <w:r w:rsidRPr="00EF7083">
        <w:rPr>
          <w:b/>
        </w:rPr>
        <w:t>Task</w:t>
      </w:r>
    </w:p>
    <w:p w14:paraId="5034604E" w14:textId="61A968E1" w:rsidR="00111F85" w:rsidRPr="00EF7083" w:rsidRDefault="00111F85" w:rsidP="00281C0F">
      <w:pPr>
        <w:pStyle w:val="NoSpacing"/>
      </w:pPr>
      <w:r w:rsidRPr="00EF7083">
        <w:t>Immediate</w:t>
      </w:r>
      <w:r w:rsidR="00D41EC6" w:rsidRPr="00EF7083">
        <w:t xml:space="preserve"> recall</w:t>
      </w:r>
      <w:r w:rsidRPr="00EF7083">
        <w:t>:</w:t>
      </w:r>
      <w:r w:rsidR="00EF7083">
        <w:t xml:space="preserve"> </w:t>
      </w:r>
      <w:r w:rsidRPr="00EF7083">
        <w:t xml:space="preserve">Participants listen to a list of 12 words and are then asked to recall as many words from the list as they can.  </w:t>
      </w:r>
    </w:p>
    <w:p w14:paraId="58B40BF4" w14:textId="433ECB2D" w:rsidR="00A079D9" w:rsidRPr="00EF7083" w:rsidRDefault="00111F85" w:rsidP="00281C0F">
      <w:pPr>
        <w:pStyle w:val="NoSpacing"/>
      </w:pPr>
      <w:r w:rsidRPr="00EF7083">
        <w:t>Delay</w:t>
      </w:r>
      <w:r w:rsidR="00D41EC6" w:rsidRPr="00EF7083">
        <w:t xml:space="preserve"> recall</w:t>
      </w:r>
      <w:r w:rsidR="00A079D9" w:rsidRPr="00EF7083">
        <w:t>:</w:t>
      </w:r>
      <w:r w:rsidR="00EF7083">
        <w:t xml:space="preserve"> </w:t>
      </w:r>
      <w:r w:rsidR="00A079D9" w:rsidRPr="00EF7083">
        <w:t>Approximately 20 minutes afte</w:t>
      </w:r>
      <w:r w:rsidR="00211D8D">
        <w:t xml:space="preserve">r the initial </w:t>
      </w:r>
      <w:r w:rsidR="00DB0148">
        <w:t xml:space="preserve">word </w:t>
      </w:r>
      <w:r w:rsidR="00211D8D">
        <w:t>learning</w:t>
      </w:r>
      <w:r w:rsidR="00071B22">
        <w:t>, p</w:t>
      </w:r>
      <w:r w:rsidR="00A079D9" w:rsidRPr="00EF7083">
        <w:t>articipants are asked again to recall as many words as they can remember from the list</w:t>
      </w:r>
      <w:r w:rsidR="00EF7083">
        <w:t>.</w:t>
      </w:r>
      <w:r w:rsidR="00A079D9" w:rsidRPr="00EF7083">
        <w:t xml:space="preserve"> </w:t>
      </w:r>
    </w:p>
    <w:p w14:paraId="17CECAEB" w14:textId="7A822A2E" w:rsidR="00A079D9" w:rsidRPr="00EF7083" w:rsidRDefault="00D41EC6" w:rsidP="00281C0F">
      <w:pPr>
        <w:pStyle w:val="NoSpacing"/>
      </w:pPr>
      <w:r w:rsidRPr="00EF7083">
        <w:t>Delayed r</w:t>
      </w:r>
      <w:r w:rsidR="00A079D9" w:rsidRPr="00EF7083">
        <w:t>ecognition:</w:t>
      </w:r>
      <w:r w:rsidR="00EF7083">
        <w:t xml:space="preserve"> </w:t>
      </w:r>
      <w:r w:rsidR="00A079D9" w:rsidRPr="00EF7083">
        <w:t xml:space="preserve">Immediately after the delayed recall, participants listen to a list of words and must determine if the words </w:t>
      </w:r>
      <w:r w:rsidR="005E6B62">
        <w:t xml:space="preserve">were part of the initial list. </w:t>
      </w:r>
    </w:p>
    <w:p w14:paraId="734B6426" w14:textId="77777777" w:rsidR="00A079D9" w:rsidRDefault="00A079D9" w:rsidP="00281C0F">
      <w:pPr>
        <w:pStyle w:val="NoSpacing"/>
      </w:pPr>
    </w:p>
    <w:p w14:paraId="5619880F" w14:textId="6E992078" w:rsidR="00EF7083" w:rsidRPr="005E6B62" w:rsidRDefault="005E6B62" w:rsidP="00281C0F">
      <w:pPr>
        <w:pStyle w:val="NoSpacing"/>
        <w:rPr>
          <w:b/>
        </w:rPr>
      </w:pPr>
      <w:r>
        <w:rPr>
          <w:b/>
        </w:rPr>
        <w:t>Outcome measure</w:t>
      </w:r>
    </w:p>
    <w:p w14:paraId="1C3E9D35" w14:textId="2EB53A8D" w:rsidR="00EF7083" w:rsidRDefault="005E6B62" w:rsidP="00281C0F">
      <w:pPr>
        <w:pStyle w:val="NoSpacing"/>
      </w:pPr>
      <w:r w:rsidRPr="005E6B62">
        <w:rPr>
          <w:b/>
        </w:rPr>
        <w:t>HOP_immediate recall</w:t>
      </w:r>
      <w:r>
        <w:t xml:space="preserve">: </w:t>
      </w:r>
      <w:r w:rsidR="00EF7083" w:rsidRPr="00EF7083">
        <w:t>the number of words correctly recalled.</w:t>
      </w:r>
    </w:p>
    <w:p w14:paraId="713F316B" w14:textId="2498B6CF" w:rsidR="00EF7083" w:rsidRPr="00EF7083" w:rsidRDefault="005E6B62" w:rsidP="00EF7083">
      <w:pPr>
        <w:pStyle w:val="NoSpacing"/>
      </w:pPr>
      <w:r w:rsidRPr="005E6B62">
        <w:rPr>
          <w:b/>
        </w:rPr>
        <w:t>HOP_delayed recall</w:t>
      </w:r>
      <w:r>
        <w:t xml:space="preserve">: </w:t>
      </w:r>
      <w:r w:rsidR="00EF7083" w:rsidRPr="00EF7083">
        <w:t>the number of words correctly recalled</w:t>
      </w:r>
      <w:r w:rsidR="00071B22">
        <w:t xml:space="preserve"> after a 20 minute delay</w:t>
      </w:r>
      <w:r w:rsidR="00EF7083" w:rsidRPr="00EF7083">
        <w:t>.</w:t>
      </w:r>
    </w:p>
    <w:p w14:paraId="2921BFDD" w14:textId="7E7E1104" w:rsidR="00EF7083" w:rsidRDefault="005E6B62" w:rsidP="00281C0F">
      <w:pPr>
        <w:pStyle w:val="NoSpacing"/>
      </w:pPr>
      <w:r w:rsidRPr="005E6B62">
        <w:rPr>
          <w:b/>
        </w:rPr>
        <w:t>HOP_recognition acc</w:t>
      </w:r>
      <w:r>
        <w:t xml:space="preserve">: </w:t>
      </w:r>
      <w:r w:rsidR="00EF7083" w:rsidRPr="00EF7083">
        <w:t>the number of items correctly identified</w:t>
      </w:r>
      <w:r w:rsidR="00071B22">
        <w:t xml:space="preserve"> as ‘old’ or ‘new’ in delayed recognition</w:t>
      </w:r>
    </w:p>
    <w:p w14:paraId="0ECA5150" w14:textId="77777777" w:rsidR="00EF7083" w:rsidRDefault="00EF7083" w:rsidP="00281C0F">
      <w:pPr>
        <w:pStyle w:val="NoSpacing"/>
      </w:pPr>
    </w:p>
    <w:p w14:paraId="2E4DEA49" w14:textId="207CE2EF" w:rsidR="00A079D9" w:rsidRPr="00EA2F24" w:rsidRDefault="00EA2F24" w:rsidP="00281C0F">
      <w:pPr>
        <w:pStyle w:val="NoSpacing"/>
        <w:rPr>
          <w:b/>
        </w:rPr>
      </w:pPr>
      <w:r w:rsidRPr="00EA2F24">
        <w:rPr>
          <w:b/>
        </w:rPr>
        <w:t>Answers</w:t>
      </w:r>
    </w:p>
    <w:p w14:paraId="7E21BC52" w14:textId="77777777" w:rsidR="00A079D9" w:rsidRPr="00A079D9" w:rsidRDefault="00A079D9" w:rsidP="00281C0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8831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2711"/>
        <w:gridCol w:w="3060"/>
        <w:gridCol w:w="3060"/>
      </w:tblGrid>
      <w:tr w:rsidR="00A079D9" w:rsidRPr="00A079D9" w14:paraId="023400B8" w14:textId="77777777" w:rsidTr="00DA78F9">
        <w:trPr>
          <w:trHeight w:val="315"/>
        </w:trPr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4292C4" w14:textId="77777777" w:rsidR="00A079D9" w:rsidRPr="00A079D9" w:rsidRDefault="00A079D9" w:rsidP="00281C0F">
            <w:pPr>
              <w:tabs>
                <w:tab w:val="right" w:pos="1955"/>
                <w:tab w:val="right" w:pos="249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bookmarkStart w:id="1" w:name="RANGE!A1"/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Tennis</w:t>
            </w:r>
            <w:bookmarkEnd w:id="1"/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056881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professor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870E15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lawyer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N</w:t>
            </w:r>
          </w:p>
        </w:tc>
      </w:tr>
      <w:tr w:rsidR="00A079D9" w:rsidRPr="00A079D9" w14:paraId="63E68CC0" w14:textId="77777777" w:rsidTr="00DA78F9">
        <w:trPr>
          <w:trHeight w:val="315"/>
        </w:trPr>
        <w:tc>
          <w:tcPr>
            <w:tcW w:w="2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0C3217" w14:textId="77777777" w:rsidR="00A079D9" w:rsidRPr="00A079D9" w:rsidRDefault="00A079D9" w:rsidP="00281C0F">
            <w:pPr>
              <w:tabs>
                <w:tab w:val="right" w:pos="249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golf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EA6C62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lettuce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4CB5C8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water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N</w:t>
            </w:r>
          </w:p>
        </w:tc>
      </w:tr>
      <w:tr w:rsidR="00A079D9" w:rsidRPr="00A079D9" w14:paraId="37BF1B2C" w14:textId="77777777" w:rsidTr="00DA78F9">
        <w:trPr>
          <w:trHeight w:val="315"/>
        </w:trPr>
        <w:tc>
          <w:tcPr>
            <w:tcW w:w="2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28C73" w14:textId="77777777" w:rsidR="00A079D9" w:rsidRPr="00A079D9" w:rsidRDefault="00A079D9" w:rsidP="00281C0F">
            <w:pPr>
              <w:tabs>
                <w:tab w:val="right" w:pos="249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basketball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C2E46E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corn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C222D5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teacher</w:t>
            </w:r>
            <w:r w:rsidR="00D52722"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</w:tr>
      <w:tr w:rsidR="00A079D9" w:rsidRPr="00A079D9" w14:paraId="65FEE57D" w14:textId="77777777" w:rsidTr="00DA78F9">
        <w:trPr>
          <w:trHeight w:val="315"/>
        </w:trPr>
        <w:tc>
          <w:tcPr>
            <w:tcW w:w="2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824000" w14:textId="77777777" w:rsidR="00A079D9" w:rsidRPr="00A079D9" w:rsidRDefault="00A079D9" w:rsidP="00281C0F">
            <w:pPr>
              <w:tabs>
                <w:tab w:val="right" w:pos="249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carrot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 xml:space="preserve"> 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DE11BF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glove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BACBE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potato</w:t>
            </w:r>
            <w:r w:rsidR="00D52722"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</w:tr>
      <w:tr w:rsidR="00A079D9" w:rsidRPr="00A079D9" w14:paraId="3E770D6E" w14:textId="77777777" w:rsidTr="00DA78F9">
        <w:trPr>
          <w:trHeight w:val="315"/>
        </w:trPr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6DEE6" w14:textId="77777777" w:rsidR="00A079D9" w:rsidRPr="00A079D9" w:rsidRDefault="00A079D9" w:rsidP="00281C0F">
            <w:pPr>
              <w:tabs>
                <w:tab w:val="right" w:pos="249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football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20C60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spinach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8B3B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submarine</w:t>
            </w:r>
            <w:r w:rsidR="00D52722"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 xml:space="preserve"> N</w:t>
            </w:r>
          </w:p>
        </w:tc>
      </w:tr>
      <w:tr w:rsidR="00A079D9" w:rsidRPr="00A079D9" w14:paraId="45A7AF57" w14:textId="77777777" w:rsidTr="00DA78F9">
        <w:trPr>
          <w:trHeight w:val="315"/>
        </w:trPr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4B1B3C" w14:textId="77777777" w:rsidR="00A079D9" w:rsidRPr="00A079D9" w:rsidRDefault="00A079D9" w:rsidP="00281C0F">
            <w:pPr>
              <w:tabs>
                <w:tab w:val="right" w:pos="249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dentist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60CAAC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spider</w:t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>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4C2EAE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bean</w:t>
            </w:r>
            <w:r w:rsidR="00D52722"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</w:tr>
      <w:tr w:rsidR="00A079D9" w:rsidRPr="00A079D9" w14:paraId="4FF49FD3" w14:textId="77777777" w:rsidTr="00DA78F9">
        <w:trPr>
          <w:trHeight w:val="315"/>
        </w:trPr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FE662F" w14:textId="77777777" w:rsidR="00A079D9" w:rsidRPr="00A079D9" w:rsidRDefault="00A079D9" w:rsidP="00281C0F">
            <w:pPr>
              <w:tabs>
                <w:tab w:val="right" w:pos="249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doctor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A30126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baseball</w:t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>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6FF41C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snake</w:t>
            </w:r>
            <w:r w:rsidR="00D52722"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 xml:space="preserve"> N</w:t>
            </w:r>
          </w:p>
        </w:tc>
      </w:tr>
      <w:tr w:rsidR="00A079D9" w:rsidRPr="00A079D9" w14:paraId="0C165E51" w14:textId="77777777" w:rsidTr="00DA78F9">
        <w:trPr>
          <w:trHeight w:val="315"/>
        </w:trPr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A450B1" w14:textId="77777777" w:rsidR="00A079D9" w:rsidRPr="00A079D9" w:rsidRDefault="00A079D9" w:rsidP="00281C0F">
            <w:pPr>
              <w:tabs>
                <w:tab w:val="right" w:pos="249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engineer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B89DD9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soccer</w:t>
            </w:r>
            <w:r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  <w:t xml:space="preserve">Y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8C57EF" w14:textId="77777777" w:rsidR="00A079D9" w:rsidRPr="00A079D9" w:rsidRDefault="00A079D9" w:rsidP="00281C0F">
            <w:pPr>
              <w:tabs>
                <w:tab w:val="right" w:pos="284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>tulip</w:t>
            </w:r>
            <w:r w:rsidR="00D52722">
              <w:rPr>
                <w:rFonts w:ascii="Arial" w:eastAsia="Times New Roman" w:hAnsi="Arial" w:cs="Arial"/>
                <w:caps/>
                <w:sz w:val="24"/>
                <w:szCs w:val="24"/>
              </w:rPr>
              <w:tab/>
            </w:r>
            <w:r w:rsidRPr="00A079D9">
              <w:rPr>
                <w:rFonts w:ascii="Arial" w:eastAsia="Times New Roman" w:hAnsi="Arial" w:cs="Arial"/>
                <w:caps/>
                <w:sz w:val="24"/>
                <w:szCs w:val="24"/>
              </w:rPr>
              <w:t xml:space="preserve"> N</w:t>
            </w:r>
          </w:p>
        </w:tc>
      </w:tr>
    </w:tbl>
    <w:p w14:paraId="512D11E1" w14:textId="77777777" w:rsidR="00A079D9" w:rsidRPr="00A079D9" w:rsidRDefault="00A079D9" w:rsidP="00281C0F">
      <w:pPr>
        <w:pStyle w:val="NoSpacing"/>
      </w:pPr>
    </w:p>
    <w:sectPr w:rsidR="00A079D9" w:rsidRPr="00A07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85"/>
    <w:rsid w:val="00045A50"/>
    <w:rsid w:val="00071B22"/>
    <w:rsid w:val="00111F85"/>
    <w:rsid w:val="00211D8D"/>
    <w:rsid w:val="00281C0F"/>
    <w:rsid w:val="002C7768"/>
    <w:rsid w:val="005E6B62"/>
    <w:rsid w:val="00A079D9"/>
    <w:rsid w:val="00C14B87"/>
    <w:rsid w:val="00D41EC6"/>
    <w:rsid w:val="00D52722"/>
    <w:rsid w:val="00D8690C"/>
    <w:rsid w:val="00DB0148"/>
    <w:rsid w:val="00E35AF4"/>
    <w:rsid w:val="00EA2F24"/>
    <w:rsid w:val="00EC134E"/>
    <w:rsid w:val="00EE256F"/>
    <w:rsid w:val="00E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3A7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1F8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45A5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C1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1F8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45A5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C1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Allison</dc:creator>
  <cp:lastModifiedBy>Faner, Victor</cp:lastModifiedBy>
  <cp:revision>2</cp:revision>
  <dcterms:created xsi:type="dcterms:W3CDTF">2015-11-13T15:42:00Z</dcterms:created>
  <dcterms:modified xsi:type="dcterms:W3CDTF">2015-11-13T15:42:00Z</dcterms:modified>
</cp:coreProperties>
</file>